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7F2" w:rsidRPr="007309C0" w:rsidRDefault="00EE77F2" w:rsidP="00EE77F2">
      <w:pPr>
        <w:tabs>
          <w:tab w:val="left" w:pos="6300"/>
        </w:tabs>
        <w:ind w:firstLine="708"/>
        <w:rPr>
          <w:noProof/>
          <w:sz w:val="28"/>
          <w:szCs w:val="28"/>
        </w:rPr>
      </w:pPr>
      <w:bookmarkStart w:id="0" w:name="_GoBack"/>
      <w:bookmarkEnd w:id="0"/>
    </w:p>
    <w:p w:rsidR="00EE77F2" w:rsidRPr="007309C0" w:rsidRDefault="00EE77F2" w:rsidP="00EE77F2">
      <w:pPr>
        <w:tabs>
          <w:tab w:val="left" w:pos="6300"/>
        </w:tabs>
        <w:ind w:firstLine="708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ind w:firstLine="708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ind w:firstLine="708"/>
        <w:rPr>
          <w:noProof/>
          <w:sz w:val="28"/>
          <w:szCs w:val="28"/>
        </w:rPr>
      </w:pPr>
    </w:p>
    <w:p w:rsidR="00EE77F2" w:rsidRPr="007309C0" w:rsidRDefault="00EE77F2" w:rsidP="00EE77F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ZAKON</w:t>
      </w:r>
      <w:r w:rsidRPr="007309C0">
        <w:rPr>
          <w:b/>
          <w:noProof/>
          <w:sz w:val="28"/>
          <w:szCs w:val="28"/>
        </w:rPr>
        <w:t xml:space="preserve"> </w:t>
      </w:r>
    </w:p>
    <w:p w:rsidR="00EE77F2" w:rsidRPr="007309C0" w:rsidRDefault="00EE77F2" w:rsidP="00EE77F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O</w:t>
      </w:r>
      <w:r w:rsidRPr="007309C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IZMJENAMA</w:t>
      </w:r>
      <w:r w:rsidRPr="007309C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ZAKONA</w:t>
      </w:r>
    </w:p>
    <w:p w:rsidR="00EE77F2" w:rsidRPr="007309C0" w:rsidRDefault="00EE77F2" w:rsidP="00EE77F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O</w:t>
      </w:r>
      <w:r w:rsidRPr="007309C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LOKALNOJ</w:t>
      </w:r>
      <w:r w:rsidRPr="007309C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SAMOUPRAVI</w:t>
      </w: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jc w:val="center"/>
        <w:outlineLvl w:val="0"/>
        <w:rPr>
          <w:noProof/>
          <w:sz w:val="28"/>
          <w:szCs w:val="28"/>
        </w:rPr>
      </w:pPr>
    </w:p>
    <w:p w:rsidR="00EE77F2" w:rsidRPr="007309C0" w:rsidRDefault="00EE77F2" w:rsidP="00EE77F2">
      <w:pPr>
        <w:jc w:val="center"/>
        <w:outlineLvl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>Član</w:t>
      </w:r>
      <w:r w:rsidRPr="007309C0">
        <w:rPr>
          <w:noProof/>
          <w:sz w:val="28"/>
          <w:szCs w:val="28"/>
        </w:rPr>
        <w:t xml:space="preserve"> 1.</w:t>
      </w:r>
    </w:p>
    <w:p w:rsidR="00EE77F2" w:rsidRPr="007309C0" w:rsidRDefault="00EE77F2" w:rsidP="00EE77F2">
      <w:pPr>
        <w:jc w:val="center"/>
        <w:outlineLvl w:val="0"/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outlineLvl w:val="0"/>
        <w:rPr>
          <w:noProof/>
          <w:sz w:val="28"/>
          <w:szCs w:val="28"/>
        </w:rPr>
      </w:pPr>
      <w:r w:rsidRPr="007309C0">
        <w:rPr>
          <w:noProof/>
          <w:sz w:val="28"/>
          <w:szCs w:val="28"/>
        </w:rPr>
        <w:t xml:space="preserve">              </w:t>
      </w:r>
      <w:r>
        <w:rPr>
          <w:noProof/>
          <w:sz w:val="28"/>
          <w:szCs w:val="28"/>
        </w:rPr>
        <w:t>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Zakonu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o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lokalnoj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samoupravi</w:t>
      </w:r>
      <w:r w:rsidRPr="007309C0">
        <w:rPr>
          <w:noProof/>
          <w:sz w:val="28"/>
          <w:szCs w:val="28"/>
        </w:rPr>
        <w:t xml:space="preserve"> („</w:t>
      </w:r>
      <w:r>
        <w:rPr>
          <w:noProof/>
          <w:sz w:val="28"/>
          <w:szCs w:val="28"/>
        </w:rPr>
        <w:t>Službeni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glasnik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Republike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Srpske</w:t>
      </w:r>
      <w:r w:rsidRPr="007309C0">
        <w:rPr>
          <w:noProof/>
          <w:sz w:val="28"/>
          <w:szCs w:val="28"/>
        </w:rPr>
        <w:t xml:space="preserve">“, </w:t>
      </w:r>
      <w:r>
        <w:rPr>
          <w:noProof/>
          <w:sz w:val="28"/>
          <w:szCs w:val="28"/>
        </w:rPr>
        <w:t>broj</w:t>
      </w:r>
      <w:r w:rsidRPr="007309C0">
        <w:rPr>
          <w:noProof/>
          <w:sz w:val="28"/>
          <w:szCs w:val="28"/>
        </w:rPr>
        <w:t xml:space="preserve"> 97/16), </w:t>
      </w:r>
      <w:r>
        <w:rPr>
          <w:noProof/>
          <w:sz w:val="28"/>
          <w:szCs w:val="28"/>
        </w:rPr>
        <w:t>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članu</w:t>
      </w:r>
      <w:r w:rsidRPr="007309C0">
        <w:rPr>
          <w:noProof/>
          <w:sz w:val="28"/>
          <w:szCs w:val="28"/>
        </w:rPr>
        <w:t xml:space="preserve"> 159. </w:t>
      </w:r>
      <w:r>
        <w:rPr>
          <w:noProof/>
          <w:sz w:val="28"/>
          <w:szCs w:val="28"/>
        </w:rPr>
        <w:t>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stavu</w:t>
      </w:r>
      <w:r w:rsidRPr="007309C0">
        <w:rPr>
          <w:noProof/>
          <w:sz w:val="28"/>
          <w:szCs w:val="28"/>
        </w:rPr>
        <w:t xml:space="preserve"> 3. </w:t>
      </w:r>
      <w:r>
        <w:rPr>
          <w:noProof/>
          <w:sz w:val="28"/>
          <w:szCs w:val="28"/>
        </w:rPr>
        <w:t>riječi</w:t>
      </w:r>
      <w:r w:rsidRPr="007309C0">
        <w:rPr>
          <w:noProof/>
          <w:sz w:val="28"/>
          <w:szCs w:val="28"/>
        </w:rPr>
        <w:t>: „</w:t>
      </w:r>
      <w:r>
        <w:rPr>
          <w:noProof/>
          <w:sz w:val="28"/>
          <w:szCs w:val="28"/>
        </w:rPr>
        <w:t>do</w:t>
      </w:r>
      <w:r w:rsidRPr="007309C0">
        <w:rPr>
          <w:noProof/>
          <w:sz w:val="28"/>
          <w:szCs w:val="28"/>
        </w:rPr>
        <w:t xml:space="preserve"> 30. </w:t>
      </w:r>
      <w:r>
        <w:rPr>
          <w:noProof/>
          <w:sz w:val="28"/>
          <w:szCs w:val="28"/>
        </w:rPr>
        <w:t>juna</w:t>
      </w:r>
      <w:r w:rsidRPr="007309C0">
        <w:rPr>
          <w:noProof/>
          <w:sz w:val="28"/>
          <w:szCs w:val="28"/>
        </w:rPr>
        <w:t xml:space="preserve"> 2019. </w:t>
      </w:r>
      <w:r>
        <w:rPr>
          <w:noProof/>
          <w:sz w:val="28"/>
          <w:szCs w:val="28"/>
        </w:rPr>
        <w:t>godine</w:t>
      </w:r>
      <w:r w:rsidRPr="007309C0">
        <w:rPr>
          <w:noProof/>
          <w:sz w:val="28"/>
          <w:szCs w:val="28"/>
        </w:rPr>
        <w:t xml:space="preserve">“ </w:t>
      </w:r>
      <w:r>
        <w:rPr>
          <w:noProof/>
          <w:sz w:val="28"/>
          <w:szCs w:val="28"/>
        </w:rPr>
        <w:t>zamjenjuju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se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riječima</w:t>
      </w:r>
      <w:r w:rsidRPr="007309C0">
        <w:rPr>
          <w:noProof/>
          <w:sz w:val="28"/>
          <w:szCs w:val="28"/>
        </w:rPr>
        <w:t>: „</w:t>
      </w:r>
      <w:r>
        <w:rPr>
          <w:noProof/>
          <w:sz w:val="28"/>
          <w:szCs w:val="28"/>
        </w:rPr>
        <w:t>do</w:t>
      </w:r>
      <w:r w:rsidRPr="007309C0">
        <w:rPr>
          <w:noProof/>
          <w:sz w:val="28"/>
          <w:szCs w:val="28"/>
        </w:rPr>
        <w:t xml:space="preserve"> 30. </w:t>
      </w:r>
      <w:r>
        <w:rPr>
          <w:noProof/>
          <w:sz w:val="28"/>
          <w:szCs w:val="28"/>
        </w:rPr>
        <w:t>juna</w:t>
      </w:r>
      <w:r w:rsidRPr="007309C0">
        <w:rPr>
          <w:noProof/>
          <w:sz w:val="28"/>
          <w:szCs w:val="28"/>
        </w:rPr>
        <w:t xml:space="preserve"> 2021. </w:t>
      </w:r>
      <w:r>
        <w:rPr>
          <w:noProof/>
          <w:sz w:val="28"/>
          <w:szCs w:val="28"/>
        </w:rPr>
        <w:t>godine</w:t>
      </w:r>
      <w:r w:rsidRPr="007309C0">
        <w:rPr>
          <w:noProof/>
          <w:sz w:val="28"/>
          <w:szCs w:val="28"/>
        </w:rPr>
        <w:t>“.</w:t>
      </w:r>
    </w:p>
    <w:p w:rsidR="00EE77F2" w:rsidRPr="007309C0" w:rsidRDefault="00EE77F2" w:rsidP="00EE77F2">
      <w:pPr>
        <w:tabs>
          <w:tab w:val="left" w:pos="432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432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Član</w:t>
      </w:r>
      <w:r w:rsidRPr="007309C0">
        <w:rPr>
          <w:noProof/>
          <w:sz w:val="28"/>
          <w:szCs w:val="28"/>
        </w:rPr>
        <w:t xml:space="preserve"> 2.</w:t>
      </w:r>
    </w:p>
    <w:p w:rsidR="00EE77F2" w:rsidRPr="007309C0" w:rsidRDefault="00EE77F2" w:rsidP="00EE77F2">
      <w:pPr>
        <w:tabs>
          <w:tab w:val="left" w:pos="4320"/>
        </w:tabs>
        <w:jc w:val="center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4320"/>
        </w:tabs>
        <w:jc w:val="center"/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outlineLvl w:val="0"/>
        <w:rPr>
          <w:noProof/>
          <w:sz w:val="28"/>
          <w:szCs w:val="28"/>
        </w:rPr>
      </w:pPr>
      <w:r w:rsidRPr="007309C0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članu</w:t>
      </w:r>
      <w:r w:rsidRPr="007309C0">
        <w:rPr>
          <w:noProof/>
          <w:sz w:val="28"/>
          <w:szCs w:val="28"/>
        </w:rPr>
        <w:t xml:space="preserve"> 166. </w:t>
      </w:r>
      <w:r>
        <w:rPr>
          <w:noProof/>
          <w:sz w:val="28"/>
          <w:szCs w:val="28"/>
        </w:rPr>
        <w:t>riječi</w:t>
      </w:r>
      <w:r w:rsidRPr="007309C0">
        <w:rPr>
          <w:noProof/>
          <w:sz w:val="28"/>
          <w:szCs w:val="28"/>
        </w:rPr>
        <w:t>: „</w:t>
      </w:r>
      <w:r>
        <w:rPr>
          <w:noProof/>
          <w:sz w:val="28"/>
          <w:szCs w:val="28"/>
        </w:rPr>
        <w:t>do</w:t>
      </w:r>
      <w:r w:rsidRPr="007309C0">
        <w:rPr>
          <w:noProof/>
          <w:sz w:val="28"/>
          <w:szCs w:val="28"/>
        </w:rPr>
        <w:t xml:space="preserve"> 30. </w:t>
      </w:r>
      <w:r>
        <w:rPr>
          <w:noProof/>
          <w:sz w:val="28"/>
          <w:szCs w:val="28"/>
        </w:rPr>
        <w:t>juna</w:t>
      </w:r>
      <w:r w:rsidRPr="007309C0">
        <w:rPr>
          <w:noProof/>
          <w:sz w:val="28"/>
          <w:szCs w:val="28"/>
        </w:rPr>
        <w:t xml:space="preserve"> 2019. </w:t>
      </w:r>
      <w:r>
        <w:rPr>
          <w:noProof/>
          <w:sz w:val="28"/>
          <w:szCs w:val="28"/>
        </w:rPr>
        <w:t>godine</w:t>
      </w:r>
      <w:r w:rsidRPr="007309C0">
        <w:rPr>
          <w:noProof/>
          <w:sz w:val="28"/>
          <w:szCs w:val="28"/>
        </w:rPr>
        <w:t xml:space="preserve">“ </w:t>
      </w:r>
      <w:r>
        <w:rPr>
          <w:noProof/>
          <w:sz w:val="28"/>
          <w:szCs w:val="28"/>
        </w:rPr>
        <w:t>zamjenjuju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se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riječima</w:t>
      </w:r>
      <w:r w:rsidRPr="007309C0">
        <w:rPr>
          <w:noProof/>
          <w:sz w:val="28"/>
          <w:szCs w:val="28"/>
        </w:rPr>
        <w:t>: „</w:t>
      </w:r>
      <w:r>
        <w:rPr>
          <w:noProof/>
          <w:sz w:val="28"/>
          <w:szCs w:val="28"/>
        </w:rPr>
        <w:t>do</w:t>
      </w:r>
      <w:r w:rsidRPr="007309C0">
        <w:rPr>
          <w:noProof/>
          <w:sz w:val="28"/>
          <w:szCs w:val="28"/>
        </w:rPr>
        <w:t xml:space="preserve"> 30. </w:t>
      </w:r>
      <w:r>
        <w:rPr>
          <w:noProof/>
          <w:sz w:val="28"/>
          <w:szCs w:val="28"/>
        </w:rPr>
        <w:t>juna</w:t>
      </w:r>
      <w:r w:rsidRPr="007309C0">
        <w:rPr>
          <w:noProof/>
          <w:sz w:val="28"/>
          <w:szCs w:val="28"/>
        </w:rPr>
        <w:t xml:space="preserve"> 2021. </w:t>
      </w:r>
      <w:r>
        <w:rPr>
          <w:noProof/>
          <w:sz w:val="28"/>
          <w:szCs w:val="28"/>
        </w:rPr>
        <w:t>godine</w:t>
      </w:r>
      <w:r w:rsidRPr="007309C0">
        <w:rPr>
          <w:noProof/>
          <w:sz w:val="28"/>
          <w:szCs w:val="28"/>
        </w:rPr>
        <w:t>“.</w:t>
      </w:r>
    </w:p>
    <w:p w:rsidR="00EE77F2" w:rsidRPr="007309C0" w:rsidRDefault="00EE77F2" w:rsidP="00EE77F2">
      <w:pPr>
        <w:tabs>
          <w:tab w:val="left" w:pos="432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432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432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Član</w:t>
      </w:r>
      <w:r w:rsidRPr="007309C0">
        <w:rPr>
          <w:noProof/>
          <w:sz w:val="28"/>
          <w:szCs w:val="28"/>
        </w:rPr>
        <w:t xml:space="preserve"> 3.</w:t>
      </w: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  <w:r w:rsidRPr="007309C0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Ovaj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zakon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stupa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na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snagu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osmog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dana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od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dana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objavljivanja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u</w:t>
      </w:r>
      <w:r w:rsidRPr="007309C0">
        <w:rPr>
          <w:noProof/>
          <w:sz w:val="28"/>
          <w:szCs w:val="28"/>
        </w:rPr>
        <w:t xml:space="preserve"> „</w:t>
      </w:r>
      <w:r>
        <w:rPr>
          <w:noProof/>
          <w:sz w:val="28"/>
          <w:szCs w:val="28"/>
        </w:rPr>
        <w:t>Službenom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glasniku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Republike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Srpske</w:t>
      </w:r>
      <w:r w:rsidRPr="007309C0">
        <w:rPr>
          <w:noProof/>
          <w:sz w:val="28"/>
          <w:szCs w:val="28"/>
        </w:rPr>
        <w:t>“.</w:t>
      </w:r>
    </w:p>
    <w:p w:rsidR="00EE77F2" w:rsidRPr="007309C0" w:rsidRDefault="00EE77F2" w:rsidP="00EE77F2">
      <w:pPr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ind w:firstLine="708"/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ind w:firstLine="708"/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center" w:pos="75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Broj</w:t>
      </w:r>
      <w:r w:rsidRPr="007309C0">
        <w:rPr>
          <w:noProof/>
          <w:sz w:val="28"/>
          <w:szCs w:val="28"/>
        </w:rPr>
        <w:t>: 02/1-021-</w:t>
      </w:r>
      <w:r w:rsidR="00B71A71">
        <w:rPr>
          <w:noProof/>
          <w:sz w:val="28"/>
          <w:szCs w:val="28"/>
        </w:rPr>
        <w:t>407</w:t>
      </w:r>
      <w:r w:rsidRPr="007309C0">
        <w:rPr>
          <w:noProof/>
          <w:sz w:val="28"/>
          <w:szCs w:val="28"/>
        </w:rPr>
        <w:t>/19</w:t>
      </w:r>
      <w:r w:rsidRPr="007309C0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PREDSJEDNIK</w:t>
      </w:r>
    </w:p>
    <w:p w:rsidR="00EE77F2" w:rsidRPr="007309C0" w:rsidRDefault="00EE77F2" w:rsidP="00EE77F2">
      <w:pPr>
        <w:tabs>
          <w:tab w:val="center" w:pos="75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Datum</w:t>
      </w:r>
      <w:r w:rsidRPr="007309C0">
        <w:rPr>
          <w:noProof/>
          <w:sz w:val="28"/>
          <w:szCs w:val="28"/>
        </w:rPr>
        <w:t xml:space="preserve">: 18. </w:t>
      </w:r>
      <w:r>
        <w:rPr>
          <w:noProof/>
          <w:sz w:val="28"/>
          <w:szCs w:val="28"/>
        </w:rPr>
        <w:t>april</w:t>
      </w:r>
      <w:r w:rsidRPr="007309C0">
        <w:rPr>
          <w:noProof/>
          <w:sz w:val="28"/>
          <w:szCs w:val="28"/>
        </w:rPr>
        <w:t xml:space="preserve"> 2019. </w:t>
      </w:r>
      <w:r>
        <w:rPr>
          <w:noProof/>
          <w:sz w:val="28"/>
          <w:szCs w:val="28"/>
        </w:rPr>
        <w:t>godine</w:t>
      </w:r>
      <w:r w:rsidRPr="007309C0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NARODNE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SKUPŠTINE</w:t>
      </w:r>
    </w:p>
    <w:p w:rsidR="00EE77F2" w:rsidRPr="007309C0" w:rsidRDefault="00EE77F2" w:rsidP="00EE77F2">
      <w:pPr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center" w:pos="7560"/>
        </w:tabs>
        <w:jc w:val="both"/>
        <w:rPr>
          <w:noProof/>
          <w:sz w:val="28"/>
          <w:szCs w:val="28"/>
        </w:rPr>
      </w:pPr>
      <w:r w:rsidRPr="007309C0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Nedeljko</w:t>
      </w:r>
      <w:r w:rsidRPr="007309C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Čubrilović</w:t>
      </w: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tabs>
          <w:tab w:val="left" w:pos="6300"/>
        </w:tabs>
        <w:jc w:val="both"/>
        <w:rPr>
          <w:noProof/>
          <w:sz w:val="28"/>
          <w:szCs w:val="28"/>
        </w:rPr>
      </w:pPr>
    </w:p>
    <w:p w:rsidR="00EE77F2" w:rsidRPr="007309C0" w:rsidRDefault="00EE77F2" w:rsidP="00EE77F2">
      <w:pPr>
        <w:jc w:val="center"/>
        <w:rPr>
          <w:noProof/>
          <w:sz w:val="28"/>
          <w:szCs w:val="28"/>
        </w:rPr>
      </w:pPr>
    </w:p>
    <w:p w:rsidR="00EE77F2" w:rsidRPr="007309C0" w:rsidRDefault="00EE77F2" w:rsidP="00EE77F2">
      <w:pPr>
        <w:rPr>
          <w:noProof/>
        </w:rPr>
      </w:pPr>
    </w:p>
    <w:p w:rsidR="00EA20CF" w:rsidRDefault="00EA20CF"/>
    <w:sectPr w:rsidR="00EA20CF" w:rsidSect="002B6B89">
      <w:pgSz w:w="11906" w:h="16838" w:code="9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B2"/>
    <w:rsid w:val="007D0F82"/>
    <w:rsid w:val="00840EB2"/>
    <w:rsid w:val="00B71A71"/>
    <w:rsid w:val="00EA20CF"/>
    <w:rsid w:val="00EE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35976-040E-454C-9C59-176A359F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2019-05-08T14:05:00Z</dcterms:created>
  <dcterms:modified xsi:type="dcterms:W3CDTF">2019-05-08T14:05:00Z</dcterms:modified>
</cp:coreProperties>
</file>